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2">
      <w:pPr>
        <w:spacing w:after="0" w:line="240" w:lineRule="auto"/>
        <w:jc w:val="center"/>
        <w:rPr>
          <w:rFonts w:ascii="Verdana" w:cs="Verdana" w:eastAsia="Verdana" w:hAnsi="Verdana"/>
          <w:b w:val="1"/>
          <w:sz w:val="44"/>
          <w:szCs w:val="44"/>
        </w:rPr>
      </w:pPr>
      <w:r w:rsidDel="00000000" w:rsidR="00000000" w:rsidRPr="00000000">
        <w:rPr>
          <w:rFonts w:ascii="Verdana" w:cs="Verdana" w:eastAsia="Verdana" w:hAnsi="Verdana"/>
          <w:b w:val="1"/>
          <w:sz w:val="44"/>
          <w:szCs w:val="44"/>
          <w:rtl w:val="0"/>
        </w:rPr>
        <w:t xml:space="preserve">2024-2025</w:t>
      </w:r>
    </w:p>
    <w:p w:rsidR="00000000" w:rsidDel="00000000" w:rsidP="00000000" w:rsidRDefault="00000000" w:rsidRPr="00000000" w14:paraId="00000003">
      <w:pPr>
        <w:spacing w:after="0" w:line="240" w:lineRule="auto"/>
        <w:jc w:val="center"/>
        <w:rPr>
          <w:rFonts w:ascii="Verdana" w:cs="Verdana" w:eastAsia="Verdana" w:hAnsi="Verdana"/>
          <w:b w:val="1"/>
          <w:sz w:val="44"/>
          <w:szCs w:val="44"/>
        </w:rPr>
      </w:pPr>
      <w:r w:rsidDel="00000000" w:rsidR="00000000" w:rsidRPr="00000000">
        <w:rPr>
          <w:rFonts w:ascii="Verdana" w:cs="Verdana" w:eastAsia="Verdana" w:hAnsi="Verdana"/>
          <w:b w:val="1"/>
          <w:sz w:val="44"/>
          <w:szCs w:val="44"/>
          <w:rtl w:val="0"/>
        </w:rPr>
        <w:t xml:space="preserve">Garden Education Projects</w:t>
      </w:r>
    </w:p>
    <w:p w:rsidR="00000000" w:rsidDel="00000000" w:rsidP="00000000" w:rsidRDefault="00000000" w:rsidRPr="00000000" w14:paraId="0000000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5">
      <w:pPr>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San Diego Ag in the Classroom (SDAITC) is pleased to announce an opportunity for San Diego County Schools and youth organizations to apply for an award that supports garden projects that enhance the teaching of agriculture. Awards range from $500 to $2,000 and can be awarded to individuals, groups or schools.</w:t>
      </w:r>
    </w:p>
    <w:p w:rsidR="00000000" w:rsidDel="00000000" w:rsidP="00000000" w:rsidRDefault="00000000" w:rsidRPr="00000000" w14:paraId="00000006">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b w:val="1"/>
        </w:rPr>
      </w:pPr>
      <w:r w:rsidDel="00000000" w:rsidR="00000000" w:rsidRPr="00000000">
        <w:rPr>
          <w:rFonts w:ascii="Verdana" w:cs="Verdana" w:eastAsia="Verdana" w:hAnsi="Verdana"/>
          <w:rtl w:val="0"/>
        </w:rPr>
        <w:t xml:space="preserve">Applications will be available starting </w:t>
      </w:r>
      <w:r w:rsidDel="00000000" w:rsidR="00000000" w:rsidRPr="00000000">
        <w:rPr>
          <w:rFonts w:ascii="Verdana" w:cs="Verdana" w:eastAsia="Verdana" w:hAnsi="Verdana"/>
          <w:b w:val="1"/>
          <w:rtl w:val="0"/>
        </w:rPr>
        <w:t xml:space="preserve">September 12, 2024 </w:t>
      </w:r>
      <w:r w:rsidDel="00000000" w:rsidR="00000000" w:rsidRPr="00000000">
        <w:rPr>
          <w:rFonts w:ascii="Verdana" w:cs="Verdana" w:eastAsia="Verdana" w:hAnsi="Verdana"/>
          <w:rtl w:val="0"/>
        </w:rPr>
        <w:t xml:space="preserve">on the San Diego Ag in the Classroom website </w:t>
      </w:r>
      <w:hyperlink r:id="rId7">
        <w:r w:rsidDel="00000000" w:rsidR="00000000" w:rsidRPr="00000000">
          <w:rPr>
            <w:rFonts w:ascii="Verdana" w:cs="Verdana" w:eastAsia="Verdana" w:hAnsi="Verdana"/>
            <w:color w:val="0000ff"/>
            <w:u w:val="single"/>
            <w:rtl w:val="0"/>
          </w:rPr>
          <w:t xml:space="preserve">www.sdaitc.org</w:t>
        </w:r>
      </w:hyperlink>
      <w:r w:rsidDel="00000000" w:rsidR="00000000" w:rsidRPr="00000000">
        <w:rPr>
          <w:rFonts w:ascii="Verdana" w:cs="Verdana" w:eastAsia="Verdana" w:hAnsi="Verdana"/>
          <w:rtl w:val="0"/>
        </w:rPr>
        <w:t xml:space="preserve"> and the San Diego County Farm Bureau website </w:t>
      </w:r>
      <w:hyperlink r:id="rId8">
        <w:r w:rsidDel="00000000" w:rsidR="00000000" w:rsidRPr="00000000">
          <w:rPr>
            <w:rFonts w:ascii="Verdana" w:cs="Verdana" w:eastAsia="Verdana" w:hAnsi="Verdana"/>
            <w:color w:val="0000ff"/>
            <w:u w:val="single"/>
            <w:rtl w:val="0"/>
          </w:rPr>
          <w:t xml:space="preserve">www.sdfarmbureau.org</w:t>
        </w:r>
      </w:hyperlink>
      <w:r w:rsidDel="00000000" w:rsidR="00000000" w:rsidRPr="00000000">
        <w:rPr>
          <w:rFonts w:ascii="Verdana" w:cs="Verdana" w:eastAsia="Verdana" w:hAnsi="Verdana"/>
          <w:rtl w:val="0"/>
        </w:rPr>
        <w:t xml:space="preserve">  or by contacting </w:t>
      </w:r>
      <w:hyperlink r:id="rId9">
        <w:r w:rsidDel="00000000" w:rsidR="00000000" w:rsidRPr="00000000">
          <w:rPr>
            <w:rFonts w:ascii="Verdana" w:cs="Verdana" w:eastAsia="Verdana" w:hAnsi="Verdana"/>
            <w:color w:val="1155cc"/>
            <w:u w:val="single"/>
            <w:rtl w:val="0"/>
          </w:rPr>
          <w:t xml:space="preserve">sdcfb@sdfarmbureau.org</w:t>
        </w:r>
      </w:hyperlink>
      <w:r w:rsidDel="00000000" w:rsidR="00000000" w:rsidRPr="00000000">
        <w:rPr>
          <w:rFonts w:ascii="Verdana" w:cs="Verdana" w:eastAsia="Verdana" w:hAnsi="Verdana"/>
          <w:rtl w:val="0"/>
        </w:rPr>
        <w:t xml:space="preserve"> or by calling the Farm Bureau office at (760) 745-3023.</w:t>
      </w:r>
      <w:r w:rsidDel="00000000" w:rsidR="00000000" w:rsidRPr="00000000">
        <w:rPr>
          <w:rtl w:val="0"/>
        </w:rPr>
      </w:r>
    </w:p>
    <w:p w:rsidR="00000000" w:rsidDel="00000000" w:rsidP="00000000" w:rsidRDefault="00000000" w:rsidRPr="00000000" w14:paraId="00000008">
      <w:pPr>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DEADLINE:  </w:t>
        <w:tab/>
      </w:r>
      <w:r w:rsidDel="00000000" w:rsidR="00000000" w:rsidRPr="00000000">
        <w:rPr>
          <w:rFonts w:ascii="Verdana" w:cs="Verdana" w:eastAsia="Verdana" w:hAnsi="Verdana"/>
          <w:rtl w:val="0"/>
        </w:rPr>
        <w:t xml:space="preserve">All applications must be submitted or postmarked by</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9">
      <w:pPr>
        <w:spacing w:after="0" w:lineRule="auto"/>
        <w:ind w:left="1440" w:firstLine="720"/>
        <w:rPr>
          <w:rFonts w:ascii="Verdana" w:cs="Verdana" w:eastAsia="Verdana" w:hAnsi="Verdana"/>
          <w:b w:val="1"/>
          <w:u w:val="single"/>
        </w:rPr>
      </w:pPr>
      <w:r w:rsidDel="00000000" w:rsidR="00000000" w:rsidRPr="00000000">
        <w:rPr>
          <w:rFonts w:ascii="Verdana" w:cs="Verdana" w:eastAsia="Verdana" w:hAnsi="Verdana"/>
          <w:b w:val="1"/>
          <w:rtl w:val="0"/>
        </w:rPr>
        <w:t xml:space="preserve">Friday, </w:t>
      </w:r>
      <w:r w:rsidDel="00000000" w:rsidR="00000000" w:rsidRPr="00000000">
        <w:rPr>
          <w:rFonts w:ascii="Verdana" w:cs="Verdana" w:eastAsia="Verdana" w:hAnsi="Verdana"/>
          <w:b w:val="1"/>
          <w:u w:val="single"/>
          <w:rtl w:val="0"/>
        </w:rPr>
        <w:t xml:space="preserve">November 15, 2024. </w:t>
      </w:r>
    </w:p>
    <w:p w:rsidR="00000000" w:rsidDel="00000000" w:rsidP="00000000" w:rsidRDefault="00000000" w:rsidRPr="00000000" w14:paraId="0000000A">
      <w:pPr>
        <w:spacing w:after="0" w:lineRule="auto"/>
        <w:ind w:left="1440" w:firstLine="720"/>
        <w:rPr>
          <w:rFonts w:ascii="Verdana" w:cs="Verdana" w:eastAsia="Verdana" w:hAnsi="Verdana"/>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rPr>
      </w:pPr>
      <w:r w:rsidDel="00000000" w:rsidR="00000000" w:rsidRPr="00000000">
        <w:rPr>
          <w:rFonts w:ascii="Verdana" w:cs="Verdana" w:eastAsia="Verdana" w:hAnsi="Verdana"/>
          <w:b w:val="1"/>
          <w:rtl w:val="0"/>
        </w:rPr>
        <w:t xml:space="preserve">RESULTS:  </w:t>
      </w:r>
      <w:r w:rsidDel="00000000" w:rsidR="00000000" w:rsidRPr="00000000">
        <w:rPr>
          <w:rFonts w:ascii="Verdana" w:cs="Verdana" w:eastAsia="Verdana" w:hAnsi="Verdana"/>
          <w:rtl w:val="0"/>
        </w:rPr>
        <w:t xml:space="preserve">Awards will be announced by </w:t>
      </w:r>
      <w:r w:rsidDel="00000000" w:rsidR="00000000" w:rsidRPr="00000000">
        <w:rPr>
          <w:rFonts w:ascii="Verdana" w:cs="Verdana" w:eastAsia="Verdana" w:hAnsi="Verdana"/>
          <w:b w:val="1"/>
          <w:rtl w:val="0"/>
        </w:rPr>
        <w:t xml:space="preserve">February 28, 2025.</w:t>
      </w:r>
    </w:p>
    <w:p w:rsidR="00000000" w:rsidDel="00000000" w:rsidP="00000000" w:rsidRDefault="00000000" w:rsidRPr="00000000" w14:paraId="0000000C">
      <w:pPr>
        <w:pStyle w:val="Heading1"/>
        <w:spacing w:after="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pStyle w:val="Heading1"/>
        <w:spacing w:after="240" w:lineRule="auto"/>
        <w:jc w:val="center"/>
        <w:rPr>
          <w:rFonts w:ascii="Verdana" w:cs="Verdana" w:eastAsia="Verdana" w:hAnsi="Verdana"/>
          <w:b w:val="0"/>
          <w:sz w:val="24"/>
          <w:szCs w:val="24"/>
        </w:rPr>
      </w:pPr>
      <w:r w:rsidDel="00000000" w:rsidR="00000000" w:rsidRPr="00000000">
        <w:rPr>
          <w:rFonts w:ascii="Verdana" w:cs="Verdana" w:eastAsia="Verdana" w:hAnsi="Verdana"/>
          <w:sz w:val="24"/>
          <w:szCs w:val="24"/>
          <w:rtl w:val="0"/>
        </w:rPr>
        <w:t xml:space="preserve">EMAIL APPLICATIONS TO:  </w:t>
      </w:r>
      <w:r w:rsidDel="00000000" w:rsidR="00000000" w:rsidRPr="00000000">
        <w:rPr>
          <w:rFonts w:ascii="Verdana" w:cs="Verdana" w:eastAsia="Verdana" w:hAnsi="Verdana"/>
          <w:b w:val="0"/>
          <w:sz w:val="24"/>
          <w:szCs w:val="24"/>
          <w:rtl w:val="0"/>
        </w:rPr>
        <w:t xml:space="preserve">sdcfb@sdfarmbureau.org</w:t>
      </w:r>
    </w:p>
    <w:p w:rsidR="00000000" w:rsidDel="00000000" w:rsidP="00000000" w:rsidRDefault="00000000" w:rsidRPr="00000000" w14:paraId="0000000E">
      <w:pPr>
        <w:pStyle w:val="Heading1"/>
        <w:spacing w:after="240" w:lineRule="auto"/>
        <w:rPr>
          <w:rFonts w:ascii="Verdana" w:cs="Verdana" w:eastAsia="Verdana" w:hAnsi="Verdana"/>
          <w:b w:val="0"/>
          <w:sz w:val="24"/>
          <w:szCs w:val="24"/>
        </w:rPr>
      </w:pPr>
      <w:bookmarkStart w:colFirst="0" w:colLast="0" w:name="_heading=h.gjdgxs" w:id="0"/>
      <w:bookmarkEnd w:id="0"/>
      <w:r w:rsidDel="00000000" w:rsidR="00000000" w:rsidRPr="00000000">
        <w:rPr>
          <w:rFonts w:ascii="Verdana" w:cs="Verdana" w:eastAsia="Verdana" w:hAnsi="Verdana"/>
          <w:b w:val="0"/>
          <w:sz w:val="24"/>
          <w:szCs w:val="24"/>
          <w:rtl w:val="0"/>
        </w:rPr>
        <w:tab/>
        <w:t xml:space="preserve"> </w:t>
      </w:r>
    </w:p>
    <w:p w:rsidR="00000000" w:rsidDel="00000000" w:rsidP="00000000" w:rsidRDefault="00000000" w:rsidRPr="00000000" w14:paraId="0000000F">
      <w:pPr>
        <w:spacing w:after="0" w:before="120" w:line="240" w:lineRule="auto"/>
        <w:jc w:val="center"/>
        <w:rPr>
          <w:rFonts w:ascii="Verdana" w:cs="Verdana" w:eastAsia="Verdana" w:hAnsi="Verdana"/>
          <w:b w:val="1"/>
          <w:i w:val="1"/>
          <w:color w:val="ff0000"/>
          <w:sz w:val="20"/>
          <w:szCs w:val="20"/>
        </w:rPr>
      </w:pPr>
      <w:r w:rsidDel="00000000" w:rsidR="00000000" w:rsidRPr="00000000">
        <w:rPr>
          <w:rFonts w:ascii="Verdana" w:cs="Verdana" w:eastAsia="Verdana" w:hAnsi="Verdana"/>
          <w:b w:val="1"/>
          <w:i w:val="1"/>
          <w:color w:val="ff0000"/>
          <w:sz w:val="20"/>
          <w:szCs w:val="20"/>
          <w:rtl w:val="0"/>
        </w:rPr>
        <w:t xml:space="preserve">Items not funded by this award: </w:t>
      </w:r>
    </w:p>
    <w:p w:rsidR="00000000" w:rsidDel="00000000" w:rsidP="00000000" w:rsidRDefault="00000000" w:rsidRPr="00000000" w14:paraId="00000010">
      <w:pPr>
        <w:spacing w:after="0" w:before="120" w:line="240" w:lineRule="auto"/>
        <w:jc w:val="center"/>
        <w:rPr>
          <w:rFonts w:ascii="Verdana" w:cs="Verdana" w:eastAsia="Verdana" w:hAnsi="Verdana"/>
          <w:b w:val="1"/>
          <w:i w:val="1"/>
          <w:color w:val="ff0000"/>
          <w:sz w:val="20"/>
          <w:szCs w:val="20"/>
        </w:rPr>
      </w:pPr>
      <w:r w:rsidDel="00000000" w:rsidR="00000000" w:rsidRPr="00000000">
        <w:rPr>
          <w:rFonts w:ascii="Verdana" w:cs="Verdana" w:eastAsia="Verdana" w:hAnsi="Verdana"/>
          <w:b w:val="1"/>
          <w:i w:val="1"/>
          <w:color w:val="ff0000"/>
          <w:sz w:val="20"/>
          <w:szCs w:val="20"/>
          <w:rtl w:val="0"/>
        </w:rPr>
        <w:t xml:space="preserve">computers, cameras, salaries, stipends and field trips</w:t>
      </w:r>
    </w:p>
    <w:p w:rsidR="00000000" w:rsidDel="00000000" w:rsidP="00000000" w:rsidRDefault="00000000" w:rsidRPr="00000000" w14:paraId="00000011">
      <w:pPr>
        <w:jc w:val="left"/>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12">
      <w:pPr>
        <w:jc w:val="left"/>
        <w:rPr>
          <w:rFonts w:ascii="Verdana" w:cs="Verdana" w:eastAsia="Verdana" w:hAnsi="Verdana"/>
          <w:b w:val="1"/>
          <w:sz w:val="44"/>
          <w:szCs w:val="44"/>
        </w:rPr>
      </w:pPr>
      <w:r w:rsidDel="00000000" w:rsidR="00000000" w:rsidRPr="00000000">
        <w:rPr>
          <w:rFonts w:ascii="Verdana" w:cs="Verdana" w:eastAsia="Verdana" w:hAnsi="Verdana"/>
          <w:b w:val="1"/>
          <w:sz w:val="44"/>
          <w:szCs w:val="44"/>
        </w:rPr>
        <mc:AlternateContent>
          <mc:Choice Requires="wpg">
            <w:drawing>
              <wp:anchor allowOverlap="1" behindDoc="0" distB="45720" distT="45720" distL="182880" distR="182880" hidden="0" layoutInCell="1" locked="0" relativeHeight="0" simplePos="0">
                <wp:simplePos x="0" y="0"/>
                <wp:positionH relativeFrom="margin">
                  <wp:posOffset>112395</wp:posOffset>
                </wp:positionH>
                <wp:positionV relativeFrom="margin">
                  <wp:posOffset>5687060</wp:posOffset>
                </wp:positionV>
                <wp:extent cx="6263005" cy="1661160"/>
                <wp:effectExtent b="0" l="0" r="0" t="0"/>
                <wp:wrapSquare wrapText="bothSides" distB="45720" distT="45720" distL="182880" distR="182880"/>
                <wp:docPr id="3" name=""/>
                <a:graphic>
                  <a:graphicData uri="http://schemas.microsoft.com/office/word/2010/wordprocessingGroup">
                    <wpg:wgp>
                      <wpg:cNvGrpSpPr/>
                      <wpg:grpSpPr>
                        <a:xfrm>
                          <a:off x="2214475" y="2949400"/>
                          <a:ext cx="6263005" cy="1661160"/>
                          <a:chOff x="2214475" y="2949400"/>
                          <a:chExt cx="6263050" cy="1661200"/>
                        </a:xfrm>
                      </wpg:grpSpPr>
                      <wpg:grpSp>
                        <wpg:cNvGrpSpPr/>
                        <wpg:grpSpPr>
                          <a:xfrm>
                            <a:off x="2214498" y="2949420"/>
                            <a:ext cx="6263005" cy="1661160"/>
                            <a:chOff x="2214475" y="2949400"/>
                            <a:chExt cx="6263050" cy="1661200"/>
                          </a:xfrm>
                        </wpg:grpSpPr>
                        <wps:wsp>
                          <wps:cNvSpPr/>
                          <wps:cNvPr id="3" name="Shape 3"/>
                          <wps:spPr>
                            <a:xfrm>
                              <a:off x="2214475" y="2949400"/>
                              <a:ext cx="6263050" cy="166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4498" y="2949420"/>
                              <a:ext cx="6263005" cy="1661160"/>
                              <a:chOff x="-3308" y="608"/>
                              <a:chExt cx="38982" cy="15752"/>
                            </a:xfrm>
                          </wpg:grpSpPr>
                          <wps:wsp>
                            <wps:cNvSpPr/>
                            <wps:cNvPr id="5" name="Shape 5"/>
                            <wps:spPr>
                              <a:xfrm>
                                <a:off x="-3308" y="608"/>
                                <a:ext cx="38975" cy="1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308" y="608"/>
                                <a:ext cx="38978" cy="1918"/>
                              </a:xfrm>
                              <a:prstGeom prst="rect">
                                <a:avLst/>
                              </a:prstGeom>
                              <a:solidFill>
                                <a:schemeClr val="accent1"/>
                              </a:solidFill>
                              <a:ln>
                                <a:noFill/>
                              </a:ln>
                            </wps:spPr>
                            <wps:txbx>
                              <w:txbxContent>
                                <w:p w:rsidR="00000000" w:rsidDel="00000000" w:rsidP="00000000" w:rsidRDefault="00000000" w:rsidRPr="00000000">
                                  <w:pPr>
                                    <w:spacing w:after="200" w:before="0" w:line="275.00000953674316"/>
                                    <w:ind w:left="0" w:right="0" w:firstLine="0"/>
                                    <w:jc w:val="center"/>
                                    <w:textDirection w:val="btLr"/>
                                  </w:pPr>
                                </w:p>
                              </w:txbxContent>
                            </wps:txbx>
                            <wps:bodyPr anchorCtr="0" anchor="ctr" bIns="45700" lIns="91425" spcFirstLastPara="1" rIns="91425" wrap="square" tIns="45700">
                              <a:noAutofit/>
                            </wps:bodyPr>
                          </wps:wsp>
                          <wps:wsp>
                            <wps:cNvSpPr/>
                            <wps:cNvPr id="7" name="Shape 7"/>
                            <wps:spPr>
                              <a:xfrm>
                                <a:off x="-3308" y="2526"/>
                                <a:ext cx="38982" cy="13834"/>
                              </a:xfrm>
                              <a:prstGeom prst="rect">
                                <a:avLst/>
                              </a:prstGeom>
                              <a:solidFill>
                                <a:srgbClr val="FFFF99"/>
                              </a:solid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NOTE</w:t>
                                  </w:r>
                                  <w:r w:rsidDel="00000000" w:rsidR="00000000" w:rsidRPr="00000000">
                                    <w:rPr>
                                      <w:rFonts w:ascii="Verdana" w:cs="Verdana" w:eastAsia="Verdana" w:hAnsi="Verdana"/>
                                      <w:b w:val="0"/>
                                      <w:i w:val="0"/>
                                      <w:smallCaps w:val="0"/>
                                      <w:strike w:val="0"/>
                                      <w:color w:val="000000"/>
                                      <w:sz w:val="22"/>
                                      <w:vertAlign w:val="baseline"/>
                                    </w:rPr>
                                    <w:t xml:space="preserve">: </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1"/>
                                      <w:smallCaps w:val="0"/>
                                      <w:strike w:val="0"/>
                                      <w:color w:val="000000"/>
                                      <w:sz w:val="22"/>
                                      <w:vertAlign w:val="baseline"/>
                                    </w:rPr>
                                    <w:t xml:space="preserve">Applications submitted must focus on San Diego County’s agriculture as defined by</w:t>
                                  </w:r>
                                  <w:r w:rsidDel="00000000" w:rsidR="00000000" w:rsidRPr="00000000">
                                    <w:rPr>
                                      <w:rFonts w:ascii="Verdana" w:cs="Verdana" w:eastAsia="Verdana" w:hAnsi="Verdana"/>
                                      <w:b w:val="0"/>
                                      <w:i w:val="0"/>
                                      <w:smallCaps w:val="0"/>
                                      <w:strike w:val="0"/>
                                      <w:color w:val="000000"/>
                                      <w:sz w:val="22"/>
                                      <w:vertAlign w:val="baseline"/>
                                    </w:rPr>
                                    <w:t xml:space="preserve">: </w:t>
                                  </w:r>
                                </w:p>
                                <w:p w:rsidR="00000000" w:rsidDel="00000000" w:rsidP="00000000" w:rsidRDefault="00000000" w:rsidRPr="00000000">
                                  <w:pPr>
                                    <w:spacing w:after="200" w:before="0" w:line="480"/>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1"/>
                                      <w:smallCaps w:val="0"/>
                                      <w:strike w:val="0"/>
                                      <w:color w:val="000000"/>
                                      <w:sz w:val="22"/>
                                      <w:vertAlign w:val="baseline"/>
                                    </w:rPr>
                                    <w:t xml:space="preserve">“</w:t>
                                  </w:r>
                                  <w:r w:rsidDel="00000000" w:rsidR="00000000" w:rsidRPr="00000000">
                                    <w:rPr>
                                      <w:rFonts w:ascii="Arial" w:cs="Arial" w:eastAsia="Arial" w:hAnsi="Arial"/>
                                      <w:b w:val="1"/>
                                      <w:i w:val="1"/>
                                      <w:smallCaps w:val="0"/>
                                      <w:strike w:val="0"/>
                                      <w:color w:val="000000"/>
                                      <w:sz w:val="22"/>
                                      <w:vertAlign w:val="baseline"/>
                                    </w:rPr>
                                    <w:t xml:space="preserve">The science, art and business of producing nursery and food crops, cultivating soil, and raising livestock, eggs, milk or other commodities for sale or personal consumption</w:t>
                                  </w:r>
                                  <w:r w:rsidDel="00000000" w:rsidR="00000000" w:rsidRPr="00000000">
                                    <w:rPr>
                                      <w:rFonts w:ascii="Verdana" w:cs="Verdana" w:eastAsia="Verdana" w:hAnsi="Verdana"/>
                                      <w:b w:val="1"/>
                                      <w:i w:val="1"/>
                                      <w:smallCaps w:val="0"/>
                                      <w:strike w:val="0"/>
                                      <w:color w:val="000000"/>
                                      <w:sz w:val="22"/>
                                      <w:vertAlign w:val="baseline"/>
                                    </w:rPr>
                                    <w:t xml:space="preserve">.”</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1"/>
                                      <w:i w:val="1"/>
                                      <w:smallCaps w:val="0"/>
                                      <w:strike w:val="0"/>
                                      <w:color w:val="000000"/>
                                      <w:sz w:val="22"/>
                                      <w:vertAlign w:val="baseline"/>
                                    </w:rPr>
                                  </w: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112395</wp:posOffset>
                </wp:positionH>
                <wp:positionV relativeFrom="margin">
                  <wp:posOffset>5687060</wp:posOffset>
                </wp:positionV>
                <wp:extent cx="6263005" cy="1661160"/>
                <wp:effectExtent b="0" l="0" r="0" t="0"/>
                <wp:wrapSquare wrapText="bothSides" distB="45720" distT="45720" distL="182880" distR="182880"/>
                <wp:docPr id="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263005" cy="1661160"/>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13">
      <w:pPr>
        <w:jc w:val="center"/>
        <w:rPr>
          <w:rFonts w:ascii="Verdana" w:cs="Verdana" w:eastAsia="Verdana" w:hAnsi="Verdana"/>
          <w:b w:val="1"/>
          <w:sz w:val="44"/>
          <w:szCs w:val="44"/>
        </w:rPr>
      </w:pPr>
      <w:r w:rsidDel="00000000" w:rsidR="00000000" w:rsidRPr="00000000">
        <w:rPr>
          <w:rFonts w:ascii="Verdana" w:cs="Verdana" w:eastAsia="Verdana" w:hAnsi="Verdana"/>
          <w:b w:val="1"/>
          <w:sz w:val="44"/>
          <w:szCs w:val="44"/>
          <w:rtl w:val="0"/>
        </w:rPr>
        <w:t xml:space="preserve">2024-2025 Garden Education Projects</w:t>
      </w:r>
    </w:p>
    <w:p w:rsidR="00000000" w:rsidDel="00000000" w:rsidP="00000000" w:rsidRDefault="00000000" w:rsidRPr="00000000" w14:paraId="00000014">
      <w:pPr>
        <w:jc w:val="center"/>
        <w:rPr>
          <w:rFonts w:ascii="Verdana" w:cs="Verdana" w:eastAsia="Verdana" w:hAnsi="Verdana"/>
          <w:b w:val="1"/>
          <w:i w:val="1"/>
          <w:sz w:val="36"/>
          <w:szCs w:val="36"/>
        </w:rPr>
      </w:pPr>
      <w:r w:rsidDel="00000000" w:rsidR="00000000" w:rsidRPr="00000000">
        <w:rPr>
          <w:rFonts w:ascii="Verdana" w:cs="Verdana" w:eastAsia="Verdana" w:hAnsi="Verdana"/>
          <w:b w:val="1"/>
          <w:i w:val="1"/>
          <w:sz w:val="36"/>
          <w:szCs w:val="36"/>
          <w:rtl w:val="0"/>
        </w:rPr>
        <w:t xml:space="preserve">Contact Information and Signature Page</w:t>
      </w:r>
    </w:p>
    <w:tbl>
      <w:tblPr>
        <w:tblStyle w:val="Table1"/>
        <w:tblW w:w="10224.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398"/>
        <w:gridCol w:w="6826"/>
        <w:tblGridChange w:id="0">
          <w:tblGrid>
            <w:gridCol w:w="3398"/>
            <w:gridCol w:w="6826"/>
          </w:tblGrid>
        </w:tblGridChange>
      </w:tblGrid>
      <w:tr>
        <w:trPr>
          <w:cantSplit w:val="0"/>
          <w:trHeight w:val="374"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15">
            <w:pPr>
              <w:spacing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line="360" w:lineRule="auto"/>
              <w:rPr>
                <w:rFonts w:ascii="Verdana" w:cs="Verdana" w:eastAsia="Verdana" w:hAnsi="Verdana"/>
              </w:rPr>
            </w:pPr>
            <w:r w:rsidDel="00000000" w:rsidR="00000000" w:rsidRPr="00000000">
              <w:rPr>
                <w:rFonts w:ascii="Verdana" w:cs="Verdana" w:eastAsia="Verdana" w:hAnsi="Verdana"/>
                <w:rtl w:val="0"/>
              </w:rPr>
              <w:t xml:space="preserve">School or Organization:</w:t>
            </w:r>
          </w:p>
        </w:tc>
        <w:tc>
          <w:tcPr>
            <w:tcBorders>
              <w:top w:color="000000" w:space="0" w:sz="0" w:val="nil"/>
              <w:bottom w:color="000000" w:space="0" w:sz="4" w:val="single"/>
            </w:tcBorders>
            <w:vAlign w:val="bottom"/>
          </w:tcPr>
          <w:p w:rsidR="00000000" w:rsidDel="00000000" w:rsidP="00000000" w:rsidRDefault="00000000" w:rsidRPr="00000000" w14:paraId="00000017">
            <w:pPr>
              <w:spacing w:line="360" w:lineRule="auto"/>
              <w:rPr>
                <w:rFonts w:ascii="Verdana" w:cs="Verdana" w:eastAsia="Verdana" w:hAnsi="Verdana"/>
                <w:b w:val="1"/>
                <w:sz w:val="24"/>
                <w:szCs w:val="24"/>
              </w:rPr>
            </w:pPr>
            <w:r w:rsidDel="00000000" w:rsidR="00000000" w:rsidRPr="00000000">
              <w:rPr>
                <w:rtl w:val="0"/>
              </w:rPr>
            </w:r>
          </w:p>
        </w:tc>
      </w:tr>
      <w:tr>
        <w:trPr>
          <w:cantSplit w:val="0"/>
          <w:trHeight w:val="374" w:hRule="atLeast"/>
          <w:tblHeader w:val="0"/>
        </w:trPr>
        <w:tc>
          <w:tcPr>
            <w:tcBorders>
              <w:top w:color="000000" w:space="0" w:sz="0" w:val="nil"/>
            </w:tcBorders>
            <w:vAlign w:val="bottom"/>
          </w:tcPr>
          <w:p w:rsidR="00000000" w:rsidDel="00000000" w:rsidP="00000000" w:rsidRDefault="00000000" w:rsidRPr="00000000" w14:paraId="00000018">
            <w:pPr>
              <w:spacing w:line="360" w:lineRule="auto"/>
              <w:rPr>
                <w:rFonts w:ascii="Verdana" w:cs="Verdana" w:eastAsia="Verdana" w:hAnsi="Verdana"/>
              </w:rPr>
            </w:pPr>
            <w:r w:rsidDel="00000000" w:rsidR="00000000" w:rsidRPr="00000000">
              <w:rPr>
                <w:rFonts w:ascii="Verdana" w:cs="Verdana" w:eastAsia="Verdana" w:hAnsi="Verdana"/>
                <w:rtl w:val="0"/>
              </w:rPr>
              <w:t xml:space="preserve">Primary Contact:</w:t>
            </w:r>
          </w:p>
        </w:tc>
        <w:tc>
          <w:tcPr>
            <w:tcBorders>
              <w:top w:color="000000" w:space="0" w:sz="4" w:val="single"/>
              <w:bottom w:color="000000" w:space="0" w:sz="4" w:val="single"/>
            </w:tcBorders>
            <w:vAlign w:val="bottom"/>
          </w:tcPr>
          <w:p w:rsidR="00000000" w:rsidDel="00000000" w:rsidP="00000000" w:rsidRDefault="00000000" w:rsidRPr="00000000" w14:paraId="00000019">
            <w:pPr>
              <w:spacing w:line="360" w:lineRule="auto"/>
              <w:rPr>
                <w:rFonts w:ascii="Verdana" w:cs="Verdana" w:eastAsia="Verdana" w:hAnsi="Verdana"/>
                <w:b w:val="1"/>
                <w:sz w:val="24"/>
                <w:szCs w:val="24"/>
              </w:rPr>
            </w:pPr>
            <w:r w:rsidDel="00000000" w:rsidR="00000000" w:rsidRPr="00000000">
              <w:rPr>
                <w:rtl w:val="0"/>
              </w:rPr>
            </w:r>
          </w:p>
        </w:tc>
      </w:tr>
      <w:tr>
        <w:trPr>
          <w:cantSplit w:val="0"/>
          <w:trHeight w:val="374" w:hRule="atLeast"/>
          <w:tblHeader w:val="0"/>
        </w:trPr>
        <w:tc>
          <w:tcPr>
            <w:vAlign w:val="bottom"/>
          </w:tcPr>
          <w:p w:rsidR="00000000" w:rsidDel="00000000" w:rsidP="00000000" w:rsidRDefault="00000000" w:rsidRPr="00000000" w14:paraId="0000001A">
            <w:pPr>
              <w:spacing w:line="360" w:lineRule="auto"/>
              <w:rPr>
                <w:rFonts w:ascii="Verdana" w:cs="Verdana" w:eastAsia="Verdana" w:hAnsi="Verdana"/>
              </w:rPr>
            </w:pPr>
            <w:r w:rsidDel="00000000" w:rsidR="00000000" w:rsidRPr="00000000">
              <w:rPr>
                <w:rFonts w:ascii="Verdana" w:cs="Verdana" w:eastAsia="Verdana" w:hAnsi="Verdana"/>
                <w:rtl w:val="0"/>
              </w:rPr>
              <w:t xml:space="preserve">Primary Phone#: </w:t>
            </w:r>
          </w:p>
        </w:tc>
        <w:tc>
          <w:tcPr>
            <w:tcBorders>
              <w:top w:color="000000" w:space="0" w:sz="4" w:val="single"/>
              <w:bottom w:color="000000" w:space="0" w:sz="4" w:val="single"/>
            </w:tcBorders>
            <w:vAlign w:val="bottom"/>
          </w:tcPr>
          <w:p w:rsidR="00000000" w:rsidDel="00000000" w:rsidP="00000000" w:rsidRDefault="00000000" w:rsidRPr="00000000" w14:paraId="0000001B">
            <w:pPr>
              <w:spacing w:line="360" w:lineRule="auto"/>
              <w:rPr>
                <w:rFonts w:ascii="Verdana" w:cs="Verdana" w:eastAsia="Verdana" w:hAnsi="Verdana"/>
                <w:b w:val="1"/>
                <w:sz w:val="24"/>
                <w:szCs w:val="24"/>
              </w:rPr>
            </w:pPr>
            <w:r w:rsidDel="00000000" w:rsidR="00000000" w:rsidRPr="00000000">
              <w:rPr>
                <w:rtl w:val="0"/>
              </w:rPr>
            </w:r>
          </w:p>
        </w:tc>
      </w:tr>
      <w:tr>
        <w:trPr>
          <w:cantSplit w:val="0"/>
          <w:trHeight w:val="374" w:hRule="atLeast"/>
          <w:tblHeader w:val="0"/>
        </w:trPr>
        <w:tc>
          <w:tcPr>
            <w:vAlign w:val="bottom"/>
          </w:tcPr>
          <w:p w:rsidR="00000000" w:rsidDel="00000000" w:rsidP="00000000" w:rsidRDefault="00000000" w:rsidRPr="00000000" w14:paraId="0000001C">
            <w:pPr>
              <w:spacing w:line="360" w:lineRule="auto"/>
              <w:rPr>
                <w:rFonts w:ascii="Verdana" w:cs="Verdana" w:eastAsia="Verdana" w:hAnsi="Verdana"/>
              </w:rPr>
            </w:pPr>
            <w:r w:rsidDel="00000000" w:rsidR="00000000" w:rsidRPr="00000000">
              <w:rPr>
                <w:rFonts w:ascii="Verdana" w:cs="Verdana" w:eastAsia="Verdana" w:hAnsi="Verdana"/>
                <w:rtl w:val="0"/>
              </w:rPr>
              <w:t xml:space="preserve">Organization Address:  </w:t>
            </w:r>
          </w:p>
        </w:tc>
        <w:tc>
          <w:tcPr>
            <w:tcBorders>
              <w:top w:color="000000" w:space="0" w:sz="4" w:val="single"/>
              <w:bottom w:color="000000" w:space="0" w:sz="4" w:val="single"/>
            </w:tcBorders>
            <w:vAlign w:val="bottom"/>
          </w:tcPr>
          <w:p w:rsidR="00000000" w:rsidDel="00000000" w:rsidP="00000000" w:rsidRDefault="00000000" w:rsidRPr="00000000" w14:paraId="0000001D">
            <w:pPr>
              <w:spacing w:line="360" w:lineRule="auto"/>
              <w:rPr>
                <w:rFonts w:ascii="Verdana" w:cs="Verdana" w:eastAsia="Verdana" w:hAnsi="Verdana"/>
                <w:b w:val="1"/>
                <w:sz w:val="24"/>
                <w:szCs w:val="24"/>
              </w:rPr>
            </w:pPr>
            <w:r w:rsidDel="00000000" w:rsidR="00000000" w:rsidRPr="00000000">
              <w:rPr>
                <w:rtl w:val="0"/>
              </w:rPr>
            </w:r>
          </w:p>
        </w:tc>
      </w:tr>
      <w:tr>
        <w:trPr>
          <w:cantSplit w:val="0"/>
          <w:trHeight w:val="374" w:hRule="atLeast"/>
          <w:tblHeader w:val="0"/>
        </w:trPr>
        <w:tc>
          <w:tcPr>
            <w:vAlign w:val="bottom"/>
          </w:tcPr>
          <w:p w:rsidR="00000000" w:rsidDel="00000000" w:rsidP="00000000" w:rsidRDefault="00000000" w:rsidRPr="00000000" w14:paraId="0000001E">
            <w:pPr>
              <w:spacing w:line="360" w:lineRule="auto"/>
              <w:rPr>
                <w:rFonts w:ascii="Verdana" w:cs="Verdana" w:eastAsia="Verdana" w:hAnsi="Verdana"/>
              </w:rPr>
            </w:pPr>
            <w:r w:rsidDel="00000000" w:rsidR="00000000" w:rsidRPr="00000000">
              <w:rPr>
                <w:rFonts w:ascii="Verdana" w:cs="Verdana" w:eastAsia="Verdana" w:hAnsi="Verdana"/>
                <w:rtl w:val="0"/>
              </w:rPr>
              <w:t xml:space="preserve">City/State/Zip:  </w:t>
            </w:r>
          </w:p>
        </w:tc>
        <w:tc>
          <w:tcPr>
            <w:tcBorders>
              <w:top w:color="000000" w:space="0" w:sz="4" w:val="single"/>
              <w:bottom w:color="000000" w:space="0" w:sz="4" w:val="single"/>
            </w:tcBorders>
            <w:vAlign w:val="bottom"/>
          </w:tcPr>
          <w:p w:rsidR="00000000" w:rsidDel="00000000" w:rsidP="00000000" w:rsidRDefault="00000000" w:rsidRPr="00000000" w14:paraId="0000001F">
            <w:pPr>
              <w:spacing w:line="360" w:lineRule="auto"/>
              <w:rPr>
                <w:rFonts w:ascii="Verdana" w:cs="Verdana" w:eastAsia="Verdana" w:hAnsi="Verdana"/>
                <w:b w:val="1"/>
                <w:sz w:val="24"/>
                <w:szCs w:val="24"/>
              </w:rPr>
            </w:pPr>
            <w:r w:rsidDel="00000000" w:rsidR="00000000" w:rsidRPr="00000000">
              <w:rPr>
                <w:rtl w:val="0"/>
              </w:rPr>
            </w:r>
          </w:p>
        </w:tc>
      </w:tr>
      <w:tr>
        <w:trPr>
          <w:cantSplit w:val="0"/>
          <w:trHeight w:val="422.51953125" w:hRule="atLeast"/>
          <w:tblHeader w:val="0"/>
        </w:trPr>
        <w:tc>
          <w:tcPr>
            <w:vAlign w:val="bottom"/>
          </w:tcPr>
          <w:p w:rsidR="00000000" w:rsidDel="00000000" w:rsidP="00000000" w:rsidRDefault="00000000" w:rsidRPr="00000000" w14:paraId="00000020">
            <w:pPr>
              <w:spacing w:line="360" w:lineRule="auto"/>
              <w:rPr>
                <w:rFonts w:ascii="Verdana" w:cs="Verdana" w:eastAsia="Verdana" w:hAnsi="Verdana"/>
              </w:rPr>
            </w:pPr>
            <w:r w:rsidDel="00000000" w:rsidR="00000000" w:rsidRPr="00000000">
              <w:rPr>
                <w:rFonts w:ascii="Verdana" w:cs="Verdana" w:eastAsia="Verdana" w:hAnsi="Verdana"/>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021">
            <w:pPr>
              <w:spacing w:line="360" w:lineRule="auto"/>
              <w:rPr>
                <w:rFonts w:ascii="Verdana" w:cs="Verdana" w:eastAsia="Verdana" w:hAnsi="Verdana"/>
                <w:b w:val="1"/>
                <w:sz w:val="24"/>
                <w:szCs w:val="24"/>
              </w:rPr>
            </w:pPr>
            <w:r w:rsidDel="00000000" w:rsidR="00000000" w:rsidRPr="00000000">
              <w:rPr>
                <w:rtl w:val="0"/>
              </w:rPr>
            </w:r>
          </w:p>
        </w:tc>
      </w:tr>
      <w:tr>
        <w:trPr>
          <w:cantSplit w:val="0"/>
          <w:trHeight w:val="422.51953125" w:hRule="atLeast"/>
          <w:tblHeader w:val="0"/>
        </w:trPr>
        <w:tc>
          <w:tcPr>
            <w:vAlign w:val="bottom"/>
          </w:tcPr>
          <w:p w:rsidR="00000000" w:rsidDel="00000000" w:rsidP="00000000" w:rsidRDefault="00000000" w:rsidRPr="00000000" w14:paraId="00000022">
            <w:pPr>
              <w:spacing w:line="360" w:lineRule="auto"/>
              <w:rPr>
                <w:rFonts w:ascii="Verdana" w:cs="Verdana" w:eastAsia="Verdana" w:hAnsi="Verdana"/>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23">
            <w:pPr>
              <w:spacing w:line="360" w:lineRule="auto"/>
              <w:rPr>
                <w:rFonts w:ascii="Verdana" w:cs="Verdana" w:eastAsia="Verdana" w:hAnsi="Verdana"/>
                <w:sz w:val="18"/>
                <w:szCs w:val="18"/>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 </w:t>
                </w:r>
              </w:sdtContent>
            </w:sdt>
            <w:r w:rsidDel="00000000" w:rsidR="00000000" w:rsidRPr="00000000">
              <w:rPr>
                <w:rFonts w:ascii="Verdana" w:cs="Verdana" w:eastAsia="Verdana" w:hAnsi="Verdana"/>
                <w:sz w:val="18"/>
                <w:szCs w:val="18"/>
                <w:rtl w:val="0"/>
              </w:rPr>
              <w:t xml:space="preserve">Check here to give us permission to add your email address to the San Diego Ag in the Classroom mailing list so you may continue to receive updates on events and Garden Education Project opportunities</w:t>
            </w:r>
          </w:p>
          <w:p w:rsidR="00000000" w:rsidDel="00000000" w:rsidP="00000000" w:rsidRDefault="00000000" w:rsidRPr="00000000" w14:paraId="00000024">
            <w:pPr>
              <w:spacing w:line="360" w:lineRule="auto"/>
              <w:rPr>
                <w:rFonts w:ascii="Verdana" w:cs="Verdana" w:eastAsia="Verdana" w:hAnsi="Verdana"/>
                <w:sz w:val="18"/>
                <w:szCs w:val="18"/>
              </w:rPr>
            </w:pPr>
            <w:r w:rsidDel="00000000" w:rsidR="00000000" w:rsidRPr="00000000">
              <w:rPr>
                <w:rtl w:val="0"/>
              </w:rPr>
            </w:r>
          </w:p>
        </w:tc>
      </w:tr>
      <w:tr>
        <w:trPr>
          <w:cantSplit w:val="0"/>
          <w:trHeight w:val="374" w:hRule="atLeast"/>
          <w:tblHeader w:val="0"/>
        </w:trPr>
        <w:tc>
          <w:tcPr>
            <w:gridSpan w:val="2"/>
            <w:vAlign w:val="bottom"/>
          </w:tcPr>
          <w:p w:rsidR="00000000" w:rsidDel="00000000" w:rsidP="00000000" w:rsidRDefault="00000000" w:rsidRPr="00000000" w14:paraId="00000025">
            <w:pPr>
              <w:spacing w:line="360" w:lineRule="auto"/>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rtl w:val="0"/>
                  </w:rPr>
                  <w:t xml:space="preserve">Have you received funds from San Diego Ag in the Classroom before:   ▢ Yes ▢ No</w:t>
                </w:r>
              </w:sdtContent>
            </w:sdt>
          </w:p>
        </w:tc>
      </w:tr>
      <w:tr>
        <w:trPr>
          <w:cantSplit w:val="0"/>
          <w:trHeight w:val="374" w:hRule="atLeast"/>
          <w:tblHeader w:val="0"/>
        </w:trPr>
        <w:tc>
          <w:tcPr>
            <w:gridSpan w:val="2"/>
            <w:vAlign w:val="bottom"/>
          </w:tcPr>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If awarded funding, to whom should we make out the check?</w:t>
            </w:r>
          </w:p>
        </w:tc>
      </w:tr>
      <w:tr>
        <w:trPr>
          <w:cantSplit w:val="0"/>
          <w:trHeight w:val="374" w:hRule="atLeast"/>
          <w:tblHeader w:val="0"/>
        </w:trPr>
        <w:tc>
          <w:tcPr>
            <w:gridSpan w:val="2"/>
            <w:vAlign w:val="bottom"/>
          </w:tcPr>
          <w:p w:rsidR="00000000" w:rsidDel="00000000" w:rsidP="00000000" w:rsidRDefault="00000000" w:rsidRPr="00000000" w14:paraId="00000029">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A">
            <w:pPr>
              <w:rPr>
                <w:rFonts w:ascii="Verdana" w:cs="Verdana" w:eastAsia="Verdana" w:hAnsi="Verdana"/>
                <w:b w:val="1"/>
                <w:sz w:val="24"/>
                <w:szCs w:val="24"/>
              </w:rPr>
            </w:pPr>
            <w:r w:rsidDel="00000000" w:rsidR="00000000" w:rsidRPr="00000000">
              <w:rPr>
                <w:rtl w:val="0"/>
              </w:rPr>
            </w:r>
          </w:p>
        </w:tc>
      </w:tr>
    </w:tbl>
    <w:p w:rsidR="00000000" w:rsidDel="00000000" w:rsidP="00000000" w:rsidRDefault="00000000" w:rsidRPr="00000000" w14:paraId="0000002C">
      <w:pPr>
        <w:jc w:val="center"/>
        <w:rPr>
          <w:rFonts w:ascii="Verdana" w:cs="Verdana" w:eastAsia="Verdana" w:hAnsi="Verdana"/>
          <w:b w:val="1"/>
        </w:rPr>
      </w:pPr>
      <w:r w:rsidDel="00000000" w:rsidR="00000000" w:rsidRPr="00000000">
        <w:rPr>
          <w:rFonts w:ascii="Verdana" w:cs="Verdana" w:eastAsia="Verdana" w:hAnsi="Verdana"/>
          <w:b w:val="1"/>
          <w:rtl w:val="0"/>
        </w:rPr>
        <w:t xml:space="preserve">*** PLEASE READ AND SIGN BELOW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The amount of award money allocated to each garden/project chosen will be determined by the San Diego Ag in the Classroom Board of Directors and will depend on the magnitude and extent of the proposal as well as its relationship to agriculture.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F">
      <w:pPr>
        <w:spacing w:after="0" w:lineRule="auto"/>
        <w:rPr>
          <w:rFonts w:ascii="Verdana" w:cs="Verdana" w:eastAsia="Verdana" w:hAnsi="Verdana"/>
        </w:rPr>
      </w:pPr>
      <w:r w:rsidDel="00000000" w:rsidR="00000000" w:rsidRPr="00000000">
        <w:rPr>
          <w:rFonts w:ascii="Verdana" w:cs="Verdana" w:eastAsia="Verdana" w:hAnsi="Verdana"/>
          <w:rtl w:val="0"/>
        </w:rPr>
        <w:t xml:space="preserve">Award finalists may receive a visit by the SDAITC Board of Directors prior to final awardee selection.  This is your opportunity to personally share your vision, plan &amp; goals for your project.  Additionally, awardees must be willing to create a display for future outreach.  </w:t>
      </w:r>
    </w:p>
    <w:p w:rsidR="00000000" w:rsidDel="00000000" w:rsidP="00000000" w:rsidRDefault="00000000" w:rsidRPr="00000000" w14:paraId="00000030">
      <w:pPr>
        <w:spacing w:after="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Garden Education Project Award Recipients will be required to submit a brief progress report to San Diego AITC before the end of the school year.</w:t>
      </w:r>
    </w:p>
    <w:p w:rsidR="00000000" w:rsidDel="00000000" w:rsidP="00000000" w:rsidRDefault="00000000" w:rsidRPr="00000000" w14:paraId="0000003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2">
      <w:pPr>
        <w:spacing w:after="600" w:lineRule="auto"/>
        <w:rPr>
          <w:rFonts w:ascii="Verdana" w:cs="Verdana" w:eastAsia="Verdana" w:hAnsi="Verdana"/>
        </w:rPr>
      </w:pPr>
      <w:r w:rsidDel="00000000" w:rsidR="00000000" w:rsidRPr="00000000">
        <w:rPr>
          <w:rFonts w:ascii="Verdana" w:cs="Verdana" w:eastAsia="Verdana" w:hAnsi="Verdana"/>
          <w:b w:val="1"/>
          <w:rtl w:val="0"/>
        </w:rPr>
        <w:t xml:space="preserve">I have read and understood the above.</w:t>
      </w:r>
      <w:r w:rsidDel="00000000" w:rsidR="00000000" w:rsidRPr="00000000">
        <w:rPr>
          <w:rtl w:val="0"/>
        </w:rPr>
      </w:r>
    </w:p>
    <w:p w:rsidR="00000000" w:rsidDel="00000000" w:rsidP="00000000" w:rsidRDefault="00000000" w:rsidRPr="00000000" w14:paraId="00000033">
      <w:pPr>
        <w:spacing w:after="600" w:lineRule="auto"/>
        <w:rPr>
          <w:rFonts w:ascii="Verdana" w:cs="Verdana" w:eastAsia="Verdana" w:hAnsi="Verdana"/>
        </w:rPr>
      </w:pPr>
      <w:r w:rsidDel="00000000" w:rsidR="00000000" w:rsidRPr="00000000">
        <w:rPr>
          <w:rFonts w:ascii="Verdana" w:cs="Verdana" w:eastAsia="Verdana" w:hAnsi="Verdana"/>
          <w:rtl w:val="0"/>
        </w:rPr>
        <w:t xml:space="preserve">_________________________________________     _________________</w:t>
        <w:br w:type="textWrapping"/>
      </w:r>
      <w:r w:rsidDel="00000000" w:rsidR="00000000" w:rsidRPr="00000000">
        <w:rPr>
          <w:rFonts w:ascii="Verdana" w:cs="Verdana" w:eastAsia="Verdana" w:hAnsi="Verdana"/>
          <w:b w:val="1"/>
          <w:rtl w:val="0"/>
        </w:rPr>
        <w:t xml:space="preserve">Signature</w:t>
        <w:tab/>
      </w:r>
      <w:r w:rsidDel="00000000" w:rsidR="00000000" w:rsidRPr="00000000">
        <w:rPr>
          <w:rFonts w:ascii="Verdana" w:cs="Verdana" w:eastAsia="Verdana" w:hAnsi="Verdana"/>
          <w:rtl w:val="0"/>
        </w:rPr>
        <w:tab/>
        <w:tab/>
        <w:tab/>
        <w:tab/>
        <w:tab/>
        <w:tab/>
        <w:tab/>
        <w:t xml:space="preserve"> </w:t>
      </w:r>
      <w:r w:rsidDel="00000000" w:rsidR="00000000" w:rsidRPr="00000000">
        <w:rPr>
          <w:rFonts w:ascii="Verdana" w:cs="Verdana" w:eastAsia="Verdana" w:hAnsi="Verdana"/>
          <w:b w:val="1"/>
          <w:rtl w:val="0"/>
        </w:rPr>
        <w:t xml:space="preserve"> Date</w:t>
      </w:r>
      <w:r w:rsidDel="00000000" w:rsidR="00000000" w:rsidRPr="00000000">
        <w:rPr>
          <w:rtl w:val="0"/>
        </w:rPr>
      </w:r>
    </w:p>
    <w:p w:rsidR="00000000" w:rsidDel="00000000" w:rsidP="00000000" w:rsidRDefault="00000000" w:rsidRPr="00000000" w14:paraId="00000034">
      <w:pPr>
        <w:spacing w:after="0" w:lineRule="auto"/>
        <w:jc w:val="center"/>
        <w:rPr>
          <w:rFonts w:ascii="Verdana" w:cs="Verdana" w:eastAsia="Verdana" w:hAnsi="Verdana"/>
          <w:b w:val="1"/>
          <w:sz w:val="44"/>
          <w:szCs w:val="44"/>
        </w:rPr>
      </w:pPr>
      <w:r w:rsidDel="00000000" w:rsidR="00000000" w:rsidRPr="00000000">
        <w:rPr>
          <w:rFonts w:ascii="Verdana" w:cs="Verdana" w:eastAsia="Verdana" w:hAnsi="Verdana"/>
          <w:b w:val="1"/>
          <w:sz w:val="44"/>
          <w:szCs w:val="44"/>
          <w:rtl w:val="0"/>
        </w:rPr>
        <w:t xml:space="preserve">2024-2025 Garden Education Projects</w:t>
      </w:r>
    </w:p>
    <w:p w:rsidR="00000000" w:rsidDel="00000000" w:rsidP="00000000" w:rsidRDefault="00000000" w:rsidRPr="00000000" w14:paraId="00000035">
      <w:pPr>
        <w:spacing w:after="0"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PROJECT NARRATIVE</w:t>
      </w:r>
    </w:p>
    <w:p w:rsidR="00000000" w:rsidDel="00000000" w:rsidP="00000000" w:rsidRDefault="00000000" w:rsidRPr="00000000" w14:paraId="00000036">
      <w:pPr>
        <w:spacing w:after="0" w:lineRule="auto"/>
        <w:jc w:val="center"/>
        <w:rPr>
          <w:rFonts w:ascii="Verdana" w:cs="Verdana" w:eastAsia="Verdana" w:hAnsi="Verdana"/>
          <w:i w:val="1"/>
        </w:rPr>
      </w:pPr>
      <w:r w:rsidDel="00000000" w:rsidR="00000000" w:rsidRPr="00000000">
        <w:rPr>
          <w:rFonts w:ascii="Verdana" w:cs="Verdana" w:eastAsia="Verdana" w:hAnsi="Verdana"/>
          <w:i w:val="1"/>
          <w:rtl w:val="0"/>
        </w:rPr>
        <w:t xml:space="preserve">Please address the following in order, in 2 pages or less.</w:t>
      </w:r>
    </w:p>
    <w:p w:rsidR="00000000" w:rsidDel="00000000" w:rsidP="00000000" w:rsidRDefault="00000000" w:rsidRPr="00000000" w14:paraId="00000037">
      <w:pPr>
        <w:spacing w:after="0" w:lineRule="auto"/>
        <w:jc w:val="center"/>
        <w:rPr>
          <w:rFonts w:ascii="Verdana" w:cs="Verdana" w:eastAsia="Verdana" w:hAnsi="Verdana"/>
          <w:i w:val="1"/>
        </w:rPr>
      </w:pP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120"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Title of program/project.</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120"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Provide a brief description of your program/project.</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120"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What are the primary educational objectives of your program/project?</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120"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How will this program/project support the understanding of San Diego agriculture?</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Please describe the population that will primarily be engaged in this program/project. (age, number of students, club, etc.)</w:t>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spacing w:after="120" w:lineRule="auto"/>
        <w:ind w:left="108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Enter estimated number of students that will benefit from this project: ____ </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120" w:lineRule="auto"/>
        <w:ind w:left="108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Enter estimated number of teachers that will benefit from this project: ____ </w:t>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120" w:lineRule="auto"/>
        <w:ind w:left="1080" w:hanging="360"/>
        <w:rPr>
          <w:rFonts w:ascii="Verdana" w:cs="Verdana" w:eastAsia="Verdana" w:hAnsi="Verdana"/>
          <w:color w:val="000000"/>
        </w:rPr>
      </w:pPr>
      <w:r w:rsidDel="00000000" w:rsidR="00000000" w:rsidRPr="00000000">
        <w:rPr>
          <w:rFonts w:ascii="Verdana" w:cs="Verdana" w:eastAsia="Verdana" w:hAnsi="Verdana"/>
          <w:rtl w:val="0"/>
        </w:rPr>
        <w:t xml:space="preserve">Enter estimated number of volunteers that will participate in this project: ____ </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120"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How do you plan to evaluate the effectiveness of your efforts?</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120"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If this award is funding a garden project, please answer the questions below:</w:t>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spacing w:after="120" w:lineRule="auto"/>
        <w:ind w:left="108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Who is primarily responsible for your garden/project? </w:t>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after="120" w:lineRule="auto"/>
        <w:ind w:left="108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Describe what onsite support exists within the school for this garden/project.</w:t>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after="120" w:lineRule="auto"/>
        <w:ind w:left="108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If you have additional partners from the general community, list them here.</w:t>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after="120" w:lineRule="auto"/>
        <w:ind w:left="108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What process is in place to ensure continuity of the garden program? (Mentorships, succession plan, integration into classroom curriculum, etc.)</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left="1440" w:firstLine="0"/>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center"/>
        <w:rPr>
          <w:rFonts w:ascii="Verdana" w:cs="Verdana" w:eastAsia="Verdana" w:hAnsi="Verdana"/>
          <w:color w:val="000000"/>
          <w:sz w:val="36"/>
          <w:szCs w:val="36"/>
        </w:rPr>
      </w:pPr>
      <w:r w:rsidDel="00000000" w:rsidR="00000000" w:rsidRPr="00000000">
        <w:rPr>
          <w:rFonts w:ascii="Verdana" w:cs="Verdana" w:eastAsia="Verdana" w:hAnsi="Verdana"/>
          <w:b w:val="1"/>
          <w:color w:val="000000"/>
          <w:sz w:val="36"/>
          <w:szCs w:val="36"/>
          <w:rtl w:val="0"/>
        </w:rPr>
        <w:t xml:space="preserve">ATTACHMENTS</w:t>
      </w:r>
      <w:r w:rsidDel="00000000" w:rsidR="00000000" w:rsidRPr="00000000">
        <w:rPr>
          <w:rtl w:val="0"/>
        </w:rPr>
      </w:r>
    </w:p>
    <w:p w:rsidR="00000000" w:rsidDel="00000000" w:rsidP="00000000" w:rsidRDefault="00000000" w:rsidRPr="00000000" w14:paraId="00000048">
      <w:pPr>
        <w:spacing w:after="120" w:line="240" w:lineRule="auto"/>
        <w:jc w:val="center"/>
        <w:rPr>
          <w:rFonts w:ascii="Verdana" w:cs="Verdana" w:eastAsia="Verdana" w:hAnsi="Verdana"/>
          <w:i w:val="1"/>
          <w:sz w:val="26"/>
          <w:szCs w:val="26"/>
        </w:rPr>
      </w:pPr>
      <w:r w:rsidDel="00000000" w:rsidR="00000000" w:rsidRPr="00000000">
        <w:rPr>
          <w:rFonts w:ascii="Verdana" w:cs="Verdana" w:eastAsia="Verdana" w:hAnsi="Verdana"/>
          <w:i w:val="1"/>
          <w:rtl w:val="0"/>
        </w:rPr>
        <w:t xml:space="preserve">Please include the following attachments with your application</w:t>
      </w:r>
      <w:r w:rsidDel="00000000" w:rsidR="00000000" w:rsidRPr="00000000">
        <w:rPr>
          <w:rFonts w:ascii="Verdana" w:cs="Verdana" w:eastAsia="Verdana" w:hAnsi="Verdana"/>
          <w:i w:val="1"/>
          <w:sz w:val="26"/>
          <w:szCs w:val="26"/>
          <w:rtl w:val="0"/>
        </w:rPr>
        <w:t xml:space="preserve">.</w:t>
      </w:r>
    </w:p>
    <w:p w:rsidR="00000000" w:rsidDel="00000000" w:rsidP="00000000" w:rsidRDefault="00000000" w:rsidRPr="00000000" w14:paraId="00000049">
      <w:pPr>
        <w:spacing w:after="120" w:lineRule="auto"/>
        <w:rPr>
          <w:rFonts w:ascii="Verdana" w:cs="Verdana" w:eastAsia="Verdana" w:hAnsi="Verdana"/>
        </w:rPr>
      </w:pPr>
      <w:r w:rsidDel="00000000" w:rsidR="00000000" w:rsidRPr="00000000">
        <w:rPr>
          <w:rFonts w:ascii="Verdana" w:cs="Verdana" w:eastAsia="Verdana" w:hAnsi="Verdana"/>
          <w:rtl w:val="0"/>
        </w:rPr>
        <w:t xml:space="preserve">*The project applicant is responsible for securing releases for all persons in photos. We suggest that the school have a “photo release” on file for each student in any submitted photos. Photos may be used by SDAITC for promotional purposes.</w:t>
      </w:r>
    </w:p>
    <w:p w:rsidR="00000000" w:rsidDel="00000000" w:rsidP="00000000" w:rsidRDefault="00000000" w:rsidRPr="00000000" w14:paraId="0000004A">
      <w:pPr>
        <w:spacing w:after="0" w:line="240" w:lineRule="auto"/>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rPr>
      </w:pPr>
      <w:r w:rsidDel="00000000" w:rsidR="00000000" w:rsidRPr="00000000">
        <w:rPr>
          <w:rFonts w:ascii="Verdana" w:cs="Verdana" w:eastAsia="Verdana" w:hAnsi="Verdana"/>
          <w:color w:val="000000"/>
          <w:rtl w:val="0"/>
        </w:rPr>
        <w:t xml:space="preserve">Letter of support from the school principal</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rPr>
      </w:pPr>
      <w:r w:rsidDel="00000000" w:rsidR="00000000" w:rsidRPr="00000000">
        <w:rPr>
          <w:rFonts w:ascii="Verdana" w:cs="Verdana" w:eastAsia="Verdana" w:hAnsi="Verdana"/>
          <w:color w:val="000000"/>
          <w:rtl w:val="0"/>
        </w:rPr>
        <w:t xml:space="preserve">Project Budget (Include all actual or estimated costs and other sources of funding for this project)</w:t>
      </w: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rPr>
      </w:pPr>
      <w:r w:rsidDel="00000000" w:rsidR="00000000" w:rsidRPr="00000000">
        <w:rPr>
          <w:rFonts w:ascii="Verdana" w:cs="Verdana" w:eastAsia="Verdana" w:hAnsi="Verdana"/>
          <w:color w:val="000000"/>
          <w:rtl w:val="0"/>
        </w:rPr>
        <w:t xml:space="preserve">No more than one page of photos, diagrams or designs to support or illustrate your project.</w:t>
      </w:r>
      <w:r w:rsidDel="00000000" w:rsidR="00000000" w:rsidRPr="00000000">
        <w:rPr>
          <w:rtl w:val="0"/>
        </w:rPr>
      </w:r>
    </w:p>
    <w:p w:rsidR="00000000" w:rsidDel="00000000" w:rsidP="00000000" w:rsidRDefault="00000000" w:rsidRPr="00000000" w14:paraId="0000004E">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The entire Garden Education Project application, with attachments, may not exceed 6 pages. </w:t>
      </w:r>
      <w:r w:rsidDel="00000000" w:rsidR="00000000" w:rsidRPr="00000000">
        <w:rPr>
          <w:rFonts w:ascii="Verdana" w:cs="Verdana" w:eastAsia="Verdana" w:hAnsi="Verdana"/>
          <w:sz w:val="24"/>
          <w:szCs w:val="24"/>
          <w:rtl w:val="0"/>
        </w:rPr>
        <w:t xml:space="preserve">Only completed applications will be considered. Before submitting, please check that your application contains:</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rPr>
      </w:pPr>
      <w:r w:rsidDel="00000000" w:rsidR="00000000" w:rsidRPr="00000000">
        <w:rPr>
          <w:rFonts w:ascii="Verdana" w:cs="Verdana" w:eastAsia="Verdana" w:hAnsi="Verdana"/>
          <w:color w:val="000000"/>
          <w:rtl w:val="0"/>
        </w:rPr>
        <w:t xml:space="preserve">Focus on San Diego County Agriculture</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120" w:before="120" w:lineRule="auto"/>
        <w:ind w:left="1080" w:hanging="360"/>
        <w:rPr>
          <w:b w:val="1"/>
          <w:color w:val="000000"/>
        </w:rPr>
      </w:pPr>
      <w:r w:rsidDel="00000000" w:rsidR="00000000" w:rsidRPr="00000000">
        <w:rPr>
          <w:rFonts w:ascii="Verdana" w:cs="Verdana" w:eastAsia="Verdana" w:hAnsi="Verdana"/>
          <w:color w:val="000000"/>
          <w:rtl w:val="0"/>
        </w:rPr>
        <w:t xml:space="preserve">Contact information and signature page</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rPr>
      </w:pPr>
      <w:r w:rsidDel="00000000" w:rsidR="00000000" w:rsidRPr="00000000">
        <w:rPr>
          <w:rFonts w:ascii="Verdana" w:cs="Verdana" w:eastAsia="Verdana" w:hAnsi="Verdana"/>
          <w:color w:val="000000"/>
          <w:rtl w:val="0"/>
        </w:rPr>
        <w:t xml:space="preserve">2 page Project Narrative</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rPr>
      </w:pPr>
      <w:r w:rsidDel="00000000" w:rsidR="00000000" w:rsidRPr="00000000">
        <w:rPr>
          <w:rFonts w:ascii="Verdana" w:cs="Verdana" w:eastAsia="Verdana" w:hAnsi="Verdana"/>
          <w:color w:val="000000"/>
          <w:rtl w:val="0"/>
        </w:rPr>
        <w:t xml:space="preserve">Letter of support from the school principal</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rPr>
      </w:pPr>
      <w:r w:rsidDel="00000000" w:rsidR="00000000" w:rsidRPr="00000000">
        <w:rPr>
          <w:rFonts w:ascii="Verdana" w:cs="Verdana" w:eastAsia="Verdana" w:hAnsi="Verdana"/>
          <w:color w:val="000000"/>
          <w:rtl w:val="0"/>
        </w:rPr>
        <w:t xml:space="preserve">Project Budget </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120" w:before="120" w:lineRule="auto"/>
        <w:ind w:left="1080" w:hanging="360"/>
        <w:rPr>
          <w:color w:val="000000"/>
          <w:sz w:val="24"/>
          <w:szCs w:val="24"/>
        </w:rPr>
      </w:pPr>
      <w:r w:rsidDel="00000000" w:rsidR="00000000" w:rsidRPr="00000000">
        <w:rPr>
          <w:rFonts w:ascii="Verdana" w:cs="Verdana" w:eastAsia="Verdana" w:hAnsi="Verdana"/>
          <w:color w:val="000000"/>
          <w:rtl w:val="0"/>
        </w:rPr>
        <w:t xml:space="preserve">One page of supporting photos, diagrams, or designs  </w:t>
      </w:r>
      <w:r w:rsidDel="00000000" w:rsidR="00000000" w:rsidRPr="00000000">
        <w:rPr>
          <w:rtl w:val="0"/>
        </w:rPr>
      </w:r>
    </w:p>
    <w:sectPr>
      <w:headerReference r:id="rId11" w:type="default"/>
      <w:pgSz w:h="15840" w:w="12240" w:orient="portrait"/>
      <w:pgMar w:bottom="27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Verdana"/>
  <w:font w:name="Arial Unicode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1684020</wp:posOffset>
          </wp:positionH>
          <wp:positionV relativeFrom="paragraph">
            <wp:posOffset>-91438</wp:posOffset>
          </wp:positionV>
          <wp:extent cx="2571750" cy="1132205"/>
          <wp:effectExtent b="0" l="0" r="0" t="0"/>
          <wp:wrapTopAndBottom distB="0" distT="0"/>
          <wp:docPr descr="greenLogo" id="4" name="image1.gif"/>
          <a:graphic>
            <a:graphicData uri="http://schemas.openxmlformats.org/drawingml/2006/picture">
              <pic:pic>
                <pic:nvPicPr>
                  <pic:cNvPr descr="greenLogo" id="0" name="image1.gif"/>
                  <pic:cNvPicPr preferRelativeResize="0"/>
                </pic:nvPicPr>
                <pic:blipFill>
                  <a:blip r:embed="rId1"/>
                  <a:srcRect b="0" l="0" r="0" t="0"/>
                  <a:stretch>
                    <a:fillRect/>
                  </a:stretch>
                </pic:blipFill>
                <pic:spPr>
                  <a:xfrm>
                    <a:off x="0" y="0"/>
                    <a:ext cx="2571750" cy="1132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0" w:line="240" w:lineRule="auto"/>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F6195E"/>
    <w:rPr>
      <w:color w:val="0000ff" w:themeColor="hyperlink"/>
      <w:u w:val="single"/>
    </w:rPr>
  </w:style>
  <w:style w:type="character" w:styleId="UnresolvedMention">
    <w:name w:val="Unresolved Mention"/>
    <w:basedOn w:val="DefaultParagraphFont"/>
    <w:uiPriority w:val="99"/>
    <w:semiHidden w:val="1"/>
    <w:unhideWhenUsed w:val="1"/>
    <w:rsid w:val="00F6195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hyperlink" Target="mailto:sdcfb@sdfarmbureau.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daitc.org" TargetMode="External"/><Relationship Id="rId8" Type="http://schemas.openxmlformats.org/officeDocument/2006/relationships/hyperlink" Target="http://www.sdfarmburea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QyKcSvp6bfBGSYTdRM6T2GX7g==">CgMxLjAaJgoBMBIhCh8IB0IbCgdWZXJkYW5hEhBBcmlhbCBVbmljb2RlIE1TGiYKATESIQofCAdCGwoHVmVyZGFuYRIQQXJpYWwgVW5pY29kZSBNUzIIaC5namRneHM4AHIhMWR2b011RVN1NFlUaHhSUkRIaDZWX0tjWXpMVUZ0Z2k0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2024-08-20T20:02:00Z</dcterms:created>
  <dc:creator>Fred Ceballos</dc:creator>
</cp:coreProperties>
</file>